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C193" w14:textId="7DE44E71" w:rsidR="009654E8" w:rsidRDefault="00F04AF6" w:rsidP="009654E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E65B93" wp14:editId="51735C31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2171700" cy="364067"/>
                <wp:effectExtent l="0" t="0" r="19050" b="171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067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486D" w14:textId="77777777" w:rsidR="00F04AF6" w:rsidRDefault="00F04AF6" w:rsidP="00F04AF6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6DD734F8" w14:textId="77777777" w:rsidR="00F04AF6" w:rsidRDefault="00F04AF6" w:rsidP="00F04AF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Auditoría No.    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65B9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19.8pt;margin-top:-.15pt;width:171pt;height:28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" o:allowincell="f" fillcolor="silver">
                <v:textbox>
                  <w:txbxContent>
                    <w:p w14:paraId="08B0486D" w14:textId="77777777" w:rsidR="00F04AF6" w:rsidRDefault="00F04AF6" w:rsidP="00F04AF6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6DD734F8" w14:textId="77777777" w:rsidR="00F04AF6" w:rsidRDefault="00F04AF6" w:rsidP="00F04AF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Auditoría No.     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</w:t>
      </w:r>
    </w:p>
    <w:p w14:paraId="67278E7B" w14:textId="563A5647" w:rsidR="00137B03" w:rsidRPr="00FE170F" w:rsidRDefault="00137B03" w:rsidP="00137B03">
      <w:pPr>
        <w:rPr>
          <w:rFonts w:ascii="Arial" w:hAnsi="Arial" w:cs="Arial"/>
        </w:rPr>
      </w:pPr>
    </w:p>
    <w:p w14:paraId="7391E437" w14:textId="1815AFA4" w:rsidR="00137B03" w:rsidRPr="00FE170F" w:rsidRDefault="0025261C" w:rsidP="00137B0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BF49E3" wp14:editId="25B134ED">
                <wp:simplePos x="0" y="0"/>
                <wp:positionH relativeFrom="column">
                  <wp:posOffset>4279900</wp:posOffset>
                </wp:positionH>
                <wp:positionV relativeFrom="paragraph">
                  <wp:posOffset>166370</wp:posOffset>
                </wp:positionV>
                <wp:extent cx="2171700" cy="186690"/>
                <wp:effectExtent l="0" t="0" r="0" b="381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3107" w14:textId="77777777" w:rsidR="00137B03" w:rsidRPr="009012FB" w:rsidRDefault="00137B03" w:rsidP="00137B03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  <w:lang w:val="es-CO"/>
                              </w:rPr>
                            </w:pPr>
                            <w:r w:rsidRPr="009012FB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ESPACIO RESERVADO OFICINA DE CONTROL INTERNO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F49E3" id="Cuadro de texto 2" o:spid="_x0000_s1027" type="#_x0000_t202" style="position:absolute;margin-left:337pt;margin-top:13.1pt;width:171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" o:allowincell="f" filled="f" stroked="f">
                <v:textbox>
                  <w:txbxContent>
                    <w:p w14:paraId="2D823107" w14:textId="77777777" w:rsidR="00137B03" w:rsidRPr="009012FB" w:rsidRDefault="00137B03" w:rsidP="00137B03">
                      <w:pPr>
                        <w:rPr>
                          <w:rFonts w:ascii="Calibri" w:hAnsi="Calibri"/>
                          <w:sz w:val="14"/>
                          <w:szCs w:val="14"/>
                          <w:lang w:val="es-CO"/>
                        </w:rPr>
                      </w:pPr>
                      <w:r w:rsidRPr="009012FB">
                        <w:rPr>
                          <w:rFonts w:ascii="Calibri" w:hAnsi="Calibri"/>
                          <w:sz w:val="14"/>
                          <w:szCs w:val="14"/>
                        </w:rPr>
                        <w:t>ESPACIO RESERVADO OFICINA DE CONTROL INTERNO</w:t>
                      </w:r>
                    </w:p>
                  </w:txbxContent>
                </v:textbox>
              </v:shape>
            </w:pict>
          </mc:Fallback>
        </mc:AlternateContent>
      </w:r>
    </w:p>
    <w:p w14:paraId="3EED0286" w14:textId="35F52192" w:rsidR="00137B03" w:rsidRPr="00FE170F" w:rsidRDefault="00137B03" w:rsidP="00137B03">
      <w:pPr>
        <w:tabs>
          <w:tab w:val="left" w:pos="3880"/>
        </w:tabs>
        <w:rPr>
          <w:rFonts w:ascii="Arial" w:hAnsi="Arial" w:cs="Arial"/>
        </w:rPr>
      </w:pPr>
      <w:r w:rsidRPr="00FE170F">
        <w:rPr>
          <w:rFonts w:ascii="Arial" w:hAnsi="Arial" w:cs="Arial"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8"/>
        <w:gridCol w:w="3849"/>
        <w:gridCol w:w="3731"/>
      </w:tblGrid>
      <w:tr w:rsidR="00137B03" w:rsidRPr="00FE170F" w14:paraId="74E75DCE" w14:textId="77777777" w:rsidTr="0025261C">
        <w:trPr>
          <w:trHeight w:val="294"/>
        </w:trPr>
        <w:tc>
          <w:tcPr>
            <w:tcW w:w="2338" w:type="dxa"/>
            <w:vAlign w:val="center"/>
          </w:tcPr>
          <w:p w14:paraId="2586A1ED" w14:textId="77777777" w:rsidR="00137B03" w:rsidRPr="0071433C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1433C">
              <w:rPr>
                <w:rFonts w:ascii="Arial" w:hAnsi="Arial" w:cs="Arial"/>
                <w:b/>
                <w:lang w:val="es-MX"/>
              </w:rPr>
              <w:t>FECHA DEL INFORME</w:t>
            </w:r>
          </w:p>
        </w:tc>
        <w:tc>
          <w:tcPr>
            <w:tcW w:w="3849" w:type="dxa"/>
            <w:vAlign w:val="center"/>
          </w:tcPr>
          <w:p w14:paraId="38FED35F" w14:textId="2A384A7E" w:rsidR="00137B03" w:rsidRPr="0071433C" w:rsidRDefault="0025261C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Á</w:t>
            </w:r>
            <w:r w:rsidR="00137B03" w:rsidRPr="0071433C">
              <w:rPr>
                <w:rFonts w:ascii="Arial" w:hAnsi="Arial" w:cs="Arial"/>
                <w:b/>
                <w:lang w:val="es-MX"/>
              </w:rPr>
              <w:t>REA / PROCESO / PROCEDIMIENTO</w:t>
            </w:r>
          </w:p>
        </w:tc>
        <w:tc>
          <w:tcPr>
            <w:tcW w:w="3731" w:type="dxa"/>
            <w:vAlign w:val="center"/>
          </w:tcPr>
          <w:p w14:paraId="22FFA7EC" w14:textId="1FDF41D1" w:rsidR="00137B03" w:rsidRPr="0071433C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1433C">
              <w:rPr>
                <w:rFonts w:ascii="Arial" w:hAnsi="Arial" w:cs="Arial"/>
                <w:b/>
                <w:lang w:val="es-MX"/>
              </w:rPr>
              <w:t>NOMBRE RESPONSABLE (S)</w:t>
            </w:r>
          </w:p>
          <w:p w14:paraId="44D9DC5B" w14:textId="77777777" w:rsidR="00137B03" w:rsidRPr="0071433C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1433C">
              <w:rPr>
                <w:rFonts w:ascii="Arial" w:hAnsi="Arial" w:cs="Arial"/>
                <w:b/>
                <w:lang w:val="es-MX"/>
              </w:rPr>
              <w:t>DEL PROCESO / PROCEDIMIENTO</w:t>
            </w:r>
          </w:p>
        </w:tc>
      </w:tr>
      <w:tr w:rsidR="00137B03" w:rsidRPr="00FE170F" w14:paraId="54B835F2" w14:textId="77777777" w:rsidTr="0025261C">
        <w:trPr>
          <w:trHeight w:val="345"/>
        </w:trPr>
        <w:tc>
          <w:tcPr>
            <w:tcW w:w="2338" w:type="dxa"/>
          </w:tcPr>
          <w:p w14:paraId="6B06A45D" w14:textId="77777777" w:rsidR="00137B03" w:rsidRPr="00FE170F" w:rsidRDefault="00137B03" w:rsidP="00EB212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849" w:type="dxa"/>
          </w:tcPr>
          <w:p w14:paraId="78DC7FCA" w14:textId="77777777" w:rsidR="00137B03" w:rsidRPr="00FE170F" w:rsidRDefault="00137B03" w:rsidP="00EB212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E170F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3731" w:type="dxa"/>
          </w:tcPr>
          <w:p w14:paraId="3E1F59E6" w14:textId="4A3DDC99" w:rsidR="00137B03" w:rsidRDefault="00137B03" w:rsidP="00EB212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14:paraId="53C8AD96" w14:textId="77777777" w:rsidR="00137B03" w:rsidRPr="00FE170F" w:rsidRDefault="00137B03" w:rsidP="00EB212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</w:tc>
      </w:tr>
    </w:tbl>
    <w:p w14:paraId="39FA78AE" w14:textId="77777777" w:rsidR="00137B03" w:rsidRPr="008E6D1E" w:rsidRDefault="00137B03" w:rsidP="00137B03">
      <w:pPr>
        <w:tabs>
          <w:tab w:val="left" w:pos="3150"/>
        </w:tabs>
        <w:spacing w:before="120" w:line="276" w:lineRule="auto"/>
        <w:jc w:val="center"/>
        <w:rPr>
          <w:rFonts w:ascii="Arial" w:hAnsi="Arial" w:cs="Arial"/>
          <w:b/>
          <w:lang w:val="es-MX"/>
        </w:rPr>
      </w:pPr>
      <w:r w:rsidRPr="008E6D1E">
        <w:rPr>
          <w:rFonts w:ascii="Arial" w:hAnsi="Arial" w:cs="Arial"/>
          <w:b/>
          <w:lang w:val="es-MX"/>
        </w:rPr>
        <w:t>OBJETIVO DE LA AUDITORÍA: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37B03" w:rsidRPr="00FE170F" w14:paraId="35878D94" w14:textId="77777777" w:rsidTr="0025261C">
        <w:tc>
          <w:tcPr>
            <w:tcW w:w="9918" w:type="dxa"/>
          </w:tcPr>
          <w:p w14:paraId="58F4770A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Calibri" w:hAnsi="Calibri" w:cs="Calibri"/>
                <w:lang w:val="es-MX"/>
              </w:rPr>
            </w:pPr>
          </w:p>
        </w:tc>
      </w:tr>
      <w:tr w:rsidR="00137B03" w:rsidRPr="00FE170F" w14:paraId="77DE66EF" w14:textId="77777777" w:rsidTr="0025261C">
        <w:tc>
          <w:tcPr>
            <w:tcW w:w="9918" w:type="dxa"/>
          </w:tcPr>
          <w:p w14:paraId="2C4F4387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Calibri" w:hAnsi="Calibri" w:cs="Calibri"/>
                <w:lang w:val="es-MX"/>
              </w:rPr>
            </w:pPr>
          </w:p>
        </w:tc>
      </w:tr>
    </w:tbl>
    <w:p w14:paraId="38BE8D68" w14:textId="77777777" w:rsidR="00137B03" w:rsidRPr="00AC0F21" w:rsidRDefault="00137B03" w:rsidP="00137B03">
      <w:pPr>
        <w:tabs>
          <w:tab w:val="left" w:pos="3150"/>
        </w:tabs>
        <w:spacing w:before="120" w:line="276" w:lineRule="auto"/>
        <w:jc w:val="center"/>
        <w:rPr>
          <w:rFonts w:ascii="Arial" w:hAnsi="Arial" w:cs="Arial"/>
          <w:b/>
          <w:lang w:val="es-MX"/>
        </w:rPr>
      </w:pPr>
      <w:r w:rsidRPr="00AC0F21">
        <w:rPr>
          <w:rFonts w:ascii="Arial" w:hAnsi="Arial" w:cs="Arial"/>
          <w:b/>
          <w:lang w:val="es-MX"/>
        </w:rPr>
        <w:t>ALCANCE DE LA AUDITORÍA: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37B03" w:rsidRPr="00FE170F" w14:paraId="1B6F3006" w14:textId="77777777" w:rsidTr="0025261C">
        <w:tc>
          <w:tcPr>
            <w:tcW w:w="9918" w:type="dxa"/>
          </w:tcPr>
          <w:p w14:paraId="0143A720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Calibri" w:hAnsi="Calibri" w:cs="Calibri"/>
                <w:lang w:val="es-MX"/>
              </w:rPr>
            </w:pPr>
          </w:p>
        </w:tc>
      </w:tr>
      <w:tr w:rsidR="00137B03" w:rsidRPr="00FE170F" w14:paraId="65528626" w14:textId="77777777" w:rsidTr="0025261C">
        <w:tc>
          <w:tcPr>
            <w:tcW w:w="9918" w:type="dxa"/>
          </w:tcPr>
          <w:p w14:paraId="13920EE8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Calibri" w:hAnsi="Calibri" w:cs="Calibri"/>
                <w:lang w:val="es-MX"/>
              </w:rPr>
            </w:pPr>
          </w:p>
        </w:tc>
      </w:tr>
      <w:tr w:rsidR="00137B03" w:rsidRPr="00FE170F" w14:paraId="2B211855" w14:textId="77777777" w:rsidTr="0025261C">
        <w:tc>
          <w:tcPr>
            <w:tcW w:w="9918" w:type="dxa"/>
          </w:tcPr>
          <w:p w14:paraId="29F15A47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Calibri" w:hAnsi="Calibri" w:cs="Calibri"/>
                <w:lang w:val="es-MX"/>
              </w:rPr>
            </w:pPr>
          </w:p>
        </w:tc>
      </w:tr>
      <w:tr w:rsidR="00137B03" w:rsidRPr="00FE170F" w14:paraId="6F60E912" w14:textId="77777777" w:rsidTr="0025261C">
        <w:tc>
          <w:tcPr>
            <w:tcW w:w="9918" w:type="dxa"/>
          </w:tcPr>
          <w:p w14:paraId="2FAF33BF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Calibri" w:hAnsi="Calibri" w:cs="Calibri"/>
                <w:lang w:val="es-MX"/>
              </w:rPr>
            </w:pPr>
          </w:p>
        </w:tc>
      </w:tr>
    </w:tbl>
    <w:p w14:paraId="73DA4AB3" w14:textId="77777777" w:rsidR="00137B03" w:rsidRPr="00FE170F" w:rsidRDefault="00137B03" w:rsidP="00137B03">
      <w:pPr>
        <w:jc w:val="both"/>
        <w:rPr>
          <w:rFonts w:ascii="Arial" w:hAnsi="Arial" w:cs="Arial"/>
          <w:lang w:val="es-MX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497"/>
        <w:gridCol w:w="513"/>
        <w:gridCol w:w="567"/>
        <w:gridCol w:w="492"/>
        <w:gridCol w:w="567"/>
        <w:gridCol w:w="536"/>
        <w:gridCol w:w="757"/>
        <w:gridCol w:w="1040"/>
        <w:gridCol w:w="707"/>
        <w:gridCol w:w="1023"/>
        <w:gridCol w:w="497"/>
        <w:gridCol w:w="529"/>
        <w:gridCol w:w="567"/>
        <w:gridCol w:w="557"/>
        <w:gridCol w:w="537"/>
        <w:gridCol w:w="537"/>
      </w:tblGrid>
      <w:tr w:rsidR="00137B03" w:rsidRPr="00526FC3" w14:paraId="25E3BAB5" w14:textId="77777777" w:rsidTr="00526FC3">
        <w:trPr>
          <w:trHeight w:val="359"/>
        </w:trPr>
        <w:tc>
          <w:tcPr>
            <w:tcW w:w="3172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14:paraId="1870BC47" w14:textId="77777777" w:rsidR="00137B03" w:rsidRPr="00526FC3" w:rsidRDefault="00137B03" w:rsidP="00526FC3">
            <w:pPr>
              <w:ind w:left="315" w:right="-674" w:hanging="315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Reunión de Apertura</w:t>
            </w:r>
          </w:p>
        </w:tc>
        <w:tc>
          <w:tcPr>
            <w:tcW w:w="3527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37F39E06" w14:textId="77777777" w:rsidR="00137B03" w:rsidRPr="00526FC3" w:rsidRDefault="00137B03" w:rsidP="00EB212E">
            <w:pPr>
              <w:ind w:right="-674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Ejecución de la Auditoría</w:t>
            </w:r>
          </w:p>
        </w:tc>
        <w:tc>
          <w:tcPr>
            <w:tcW w:w="3224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14:paraId="180228CB" w14:textId="77777777" w:rsidR="00137B03" w:rsidRPr="00526FC3" w:rsidRDefault="00137B03" w:rsidP="00EB212E">
            <w:pPr>
              <w:ind w:right="-674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Reunión de Cierre</w:t>
            </w:r>
          </w:p>
        </w:tc>
      </w:tr>
      <w:tr w:rsidR="00526FC3" w:rsidRPr="00526FC3" w14:paraId="6D86C6E2" w14:textId="77777777" w:rsidTr="00526FC3">
        <w:trPr>
          <w:trHeight w:val="113"/>
        </w:trPr>
        <w:tc>
          <w:tcPr>
            <w:tcW w:w="497" w:type="dxa"/>
            <w:vMerge w:val="restart"/>
            <w:shd w:val="clear" w:color="auto" w:fill="FFFFFF"/>
            <w:vAlign w:val="center"/>
          </w:tcPr>
          <w:p w14:paraId="2C7E65C1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Día </w:t>
            </w:r>
          </w:p>
        </w:tc>
        <w:tc>
          <w:tcPr>
            <w:tcW w:w="513" w:type="dxa"/>
            <w:vMerge w:val="restart"/>
            <w:shd w:val="clear" w:color="auto" w:fill="FFFFFF"/>
            <w:vAlign w:val="center"/>
          </w:tcPr>
          <w:p w14:paraId="08127934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47C07C6F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Mes </w:t>
            </w:r>
          </w:p>
        </w:tc>
        <w:tc>
          <w:tcPr>
            <w:tcW w:w="492" w:type="dxa"/>
            <w:vMerge w:val="restart"/>
            <w:shd w:val="clear" w:color="auto" w:fill="FFFFFF"/>
            <w:vAlign w:val="center"/>
          </w:tcPr>
          <w:p w14:paraId="3E727F2C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49859473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536" w:type="dxa"/>
            <w:vMerge w:val="restart"/>
            <w:shd w:val="clear" w:color="auto" w:fill="FFFFFF"/>
            <w:vAlign w:val="center"/>
          </w:tcPr>
          <w:p w14:paraId="249CD4F9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57" w:type="dxa"/>
            <w:vMerge w:val="restart"/>
            <w:shd w:val="clear" w:color="auto" w:fill="FFFFFF"/>
            <w:vAlign w:val="center"/>
          </w:tcPr>
          <w:p w14:paraId="2FA31C17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Desde 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F796AB6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07" w:type="dxa"/>
            <w:vMerge w:val="restart"/>
            <w:shd w:val="clear" w:color="auto" w:fill="FFFFFF"/>
            <w:vAlign w:val="center"/>
          </w:tcPr>
          <w:p w14:paraId="0FFF7F1E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Hasta</w:t>
            </w:r>
          </w:p>
        </w:tc>
        <w:tc>
          <w:tcPr>
            <w:tcW w:w="1023" w:type="dxa"/>
            <w:shd w:val="clear" w:color="auto" w:fill="FFFFFF"/>
            <w:vAlign w:val="center"/>
          </w:tcPr>
          <w:p w14:paraId="57BC61D0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97" w:type="dxa"/>
            <w:vMerge w:val="restart"/>
            <w:shd w:val="clear" w:color="auto" w:fill="FFFFFF"/>
            <w:vAlign w:val="center"/>
          </w:tcPr>
          <w:p w14:paraId="71014013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sz w:val="18"/>
                <w:szCs w:val="18"/>
                <w:lang w:eastAsia="es-ES"/>
              </w:rPr>
              <w:t xml:space="preserve">Día </w:t>
            </w:r>
          </w:p>
        </w:tc>
        <w:tc>
          <w:tcPr>
            <w:tcW w:w="529" w:type="dxa"/>
            <w:vMerge w:val="restart"/>
            <w:shd w:val="clear" w:color="auto" w:fill="FFFFFF"/>
            <w:vAlign w:val="center"/>
          </w:tcPr>
          <w:p w14:paraId="58041F19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3129E836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sz w:val="18"/>
                <w:szCs w:val="18"/>
                <w:lang w:eastAsia="es-ES"/>
              </w:rPr>
              <w:t xml:space="preserve">Mes </w:t>
            </w:r>
          </w:p>
        </w:tc>
        <w:tc>
          <w:tcPr>
            <w:tcW w:w="557" w:type="dxa"/>
            <w:vMerge w:val="restart"/>
            <w:shd w:val="clear" w:color="auto" w:fill="FFFFFF"/>
            <w:vAlign w:val="center"/>
          </w:tcPr>
          <w:p w14:paraId="2FBE2933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Merge w:val="restart"/>
            <w:shd w:val="clear" w:color="auto" w:fill="FFFFFF"/>
            <w:vAlign w:val="center"/>
          </w:tcPr>
          <w:p w14:paraId="2D3F4B3E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26FC3">
              <w:rPr>
                <w:rFonts w:ascii="Arial" w:hAnsi="Arial" w:cs="Arial"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537" w:type="dxa"/>
            <w:vMerge w:val="restart"/>
            <w:shd w:val="clear" w:color="auto" w:fill="FFFFFF"/>
            <w:vAlign w:val="center"/>
          </w:tcPr>
          <w:p w14:paraId="70364876" w14:textId="77777777" w:rsidR="00137B03" w:rsidRPr="00526FC3" w:rsidRDefault="00137B03" w:rsidP="00EB212E">
            <w:pPr>
              <w:ind w:right="-674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526FC3" w:rsidRPr="009B2F90" w14:paraId="093F73F1" w14:textId="77777777" w:rsidTr="00526FC3">
        <w:trPr>
          <w:trHeight w:val="112"/>
        </w:trPr>
        <w:tc>
          <w:tcPr>
            <w:tcW w:w="497" w:type="dxa"/>
            <w:vMerge/>
            <w:shd w:val="clear" w:color="auto" w:fill="EEECE1"/>
          </w:tcPr>
          <w:p w14:paraId="6688BB38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13" w:type="dxa"/>
            <w:vMerge/>
            <w:shd w:val="clear" w:color="auto" w:fill="EEECE1"/>
          </w:tcPr>
          <w:p w14:paraId="26833B92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67" w:type="dxa"/>
            <w:vMerge/>
            <w:shd w:val="clear" w:color="auto" w:fill="EEECE1"/>
          </w:tcPr>
          <w:p w14:paraId="13911CEB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92" w:type="dxa"/>
            <w:vMerge/>
            <w:shd w:val="clear" w:color="auto" w:fill="EEECE1"/>
          </w:tcPr>
          <w:p w14:paraId="410F24C9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67" w:type="dxa"/>
            <w:vMerge/>
            <w:shd w:val="clear" w:color="auto" w:fill="EEECE1"/>
          </w:tcPr>
          <w:p w14:paraId="7D02FC72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36" w:type="dxa"/>
            <w:vMerge/>
            <w:shd w:val="clear" w:color="auto" w:fill="EEECE1"/>
          </w:tcPr>
          <w:p w14:paraId="769BA1EA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57" w:type="dxa"/>
            <w:vMerge/>
            <w:shd w:val="clear" w:color="auto" w:fill="EEECE1"/>
          </w:tcPr>
          <w:p w14:paraId="4B9F7BA1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040" w:type="dxa"/>
            <w:shd w:val="clear" w:color="auto" w:fill="EEECE1"/>
          </w:tcPr>
          <w:p w14:paraId="40569F70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  <w:r w:rsidRPr="009B2F90">
              <w:rPr>
                <w:rFonts w:ascii="Arial" w:hAnsi="Arial" w:cs="Arial"/>
                <w:lang w:eastAsia="es-ES"/>
              </w:rPr>
              <w:t>D / M / A</w:t>
            </w:r>
          </w:p>
        </w:tc>
        <w:tc>
          <w:tcPr>
            <w:tcW w:w="707" w:type="dxa"/>
            <w:vMerge/>
            <w:shd w:val="clear" w:color="auto" w:fill="EEECE1"/>
          </w:tcPr>
          <w:p w14:paraId="562F5E42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023" w:type="dxa"/>
            <w:shd w:val="clear" w:color="auto" w:fill="EEECE1"/>
          </w:tcPr>
          <w:p w14:paraId="723FEA42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  <w:r w:rsidRPr="009B2F90">
              <w:rPr>
                <w:rFonts w:ascii="Arial" w:hAnsi="Arial" w:cs="Arial"/>
                <w:lang w:eastAsia="es-ES"/>
              </w:rPr>
              <w:t>D / M / A</w:t>
            </w:r>
          </w:p>
        </w:tc>
        <w:tc>
          <w:tcPr>
            <w:tcW w:w="497" w:type="dxa"/>
            <w:vMerge/>
            <w:shd w:val="clear" w:color="auto" w:fill="EEECE1"/>
          </w:tcPr>
          <w:p w14:paraId="190ACF7A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29" w:type="dxa"/>
            <w:vMerge/>
            <w:shd w:val="clear" w:color="auto" w:fill="EEECE1"/>
          </w:tcPr>
          <w:p w14:paraId="4EC64B91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67" w:type="dxa"/>
            <w:vMerge/>
            <w:shd w:val="clear" w:color="auto" w:fill="EEECE1"/>
          </w:tcPr>
          <w:p w14:paraId="284DE81F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57" w:type="dxa"/>
            <w:vMerge/>
            <w:shd w:val="clear" w:color="auto" w:fill="EEECE1"/>
          </w:tcPr>
          <w:p w14:paraId="4FCEBD0F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37" w:type="dxa"/>
            <w:vMerge/>
            <w:shd w:val="clear" w:color="auto" w:fill="EEECE1"/>
          </w:tcPr>
          <w:p w14:paraId="4937D372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37" w:type="dxa"/>
            <w:vMerge/>
            <w:shd w:val="clear" w:color="auto" w:fill="EEECE1"/>
          </w:tcPr>
          <w:p w14:paraId="7DB7A4F0" w14:textId="77777777" w:rsidR="00137B03" w:rsidRPr="009B2F90" w:rsidRDefault="00137B03" w:rsidP="00EB212E">
            <w:pPr>
              <w:ind w:right="-674"/>
              <w:rPr>
                <w:rFonts w:ascii="Arial" w:hAnsi="Arial" w:cs="Arial"/>
                <w:lang w:eastAsia="es-ES"/>
              </w:rPr>
            </w:pPr>
          </w:p>
        </w:tc>
      </w:tr>
    </w:tbl>
    <w:p w14:paraId="624F95A1" w14:textId="77777777" w:rsidR="00137B03" w:rsidRDefault="00137B03" w:rsidP="00137B03">
      <w:pPr>
        <w:tabs>
          <w:tab w:val="left" w:pos="3150"/>
        </w:tabs>
        <w:jc w:val="center"/>
        <w:rPr>
          <w:rFonts w:ascii="Arial" w:hAnsi="Arial" w:cs="Arial"/>
          <w:lang w:val="es-MX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770"/>
      </w:tblGrid>
      <w:tr w:rsidR="00137B03" w:rsidRPr="003F7E77" w14:paraId="28BBA540" w14:textId="77777777" w:rsidTr="00C6331C">
        <w:tc>
          <w:tcPr>
            <w:tcW w:w="5148" w:type="dxa"/>
            <w:shd w:val="clear" w:color="auto" w:fill="F2F2F2"/>
          </w:tcPr>
          <w:p w14:paraId="222C1A5B" w14:textId="23281840" w:rsidR="00137B03" w:rsidRPr="00FA2586" w:rsidRDefault="00137B03" w:rsidP="00EB212E">
            <w:pPr>
              <w:jc w:val="center"/>
              <w:rPr>
                <w:rFonts w:ascii="Arial" w:hAnsi="Arial" w:cs="Arial"/>
                <w:b/>
                <w:lang w:eastAsia="es-ES"/>
              </w:rPr>
            </w:pPr>
            <w:r w:rsidRPr="00FA2586">
              <w:rPr>
                <w:rFonts w:ascii="Arial" w:hAnsi="Arial" w:cs="Arial"/>
                <w:b/>
                <w:lang w:eastAsia="es-ES"/>
              </w:rPr>
              <w:t xml:space="preserve">Jefe oficina de Control Interno /Auditor </w:t>
            </w:r>
          </w:p>
        </w:tc>
        <w:tc>
          <w:tcPr>
            <w:tcW w:w="4770" w:type="dxa"/>
            <w:shd w:val="clear" w:color="auto" w:fill="F2F2F2"/>
          </w:tcPr>
          <w:p w14:paraId="10FBD8DF" w14:textId="77777777" w:rsidR="00137B03" w:rsidRPr="003F7E77" w:rsidRDefault="00137B03" w:rsidP="00EB212E">
            <w:pPr>
              <w:jc w:val="center"/>
              <w:rPr>
                <w:rFonts w:ascii="Arial" w:hAnsi="Arial" w:cs="Arial"/>
                <w:b/>
                <w:lang w:eastAsia="es-ES"/>
              </w:rPr>
            </w:pPr>
            <w:r w:rsidRPr="00FA2586">
              <w:rPr>
                <w:rFonts w:ascii="Arial" w:hAnsi="Arial" w:cs="Arial"/>
                <w:b/>
                <w:lang w:eastAsia="es-ES"/>
              </w:rPr>
              <w:t>Auditor (s) acompañante ( )</w:t>
            </w:r>
          </w:p>
        </w:tc>
      </w:tr>
      <w:tr w:rsidR="00137B03" w:rsidRPr="003F7E77" w14:paraId="1E298BFD" w14:textId="77777777" w:rsidTr="00C6331C">
        <w:tc>
          <w:tcPr>
            <w:tcW w:w="5148" w:type="dxa"/>
          </w:tcPr>
          <w:p w14:paraId="41BF519B" w14:textId="77777777" w:rsidR="00137B03" w:rsidRPr="003F7E77" w:rsidRDefault="00137B03" w:rsidP="00EB212E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770" w:type="dxa"/>
          </w:tcPr>
          <w:p w14:paraId="63AA7A7A" w14:textId="77777777" w:rsidR="00137B03" w:rsidRPr="003F7E77" w:rsidRDefault="00137B03" w:rsidP="00EB212E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</w:tr>
    </w:tbl>
    <w:p w14:paraId="12318F4D" w14:textId="77777777" w:rsidR="00137B03" w:rsidRPr="00FE170F" w:rsidRDefault="00137B03" w:rsidP="00137B03">
      <w:pPr>
        <w:tabs>
          <w:tab w:val="left" w:pos="3150"/>
        </w:tabs>
        <w:jc w:val="both"/>
        <w:rPr>
          <w:rFonts w:ascii="Arial" w:hAnsi="Arial" w:cs="Arial"/>
          <w:lang w:val="es-MX"/>
        </w:rPr>
      </w:pPr>
    </w:p>
    <w:p w14:paraId="125328E2" w14:textId="77777777" w:rsidR="00137B03" w:rsidRPr="00FE170F" w:rsidRDefault="00137B03" w:rsidP="00137B03">
      <w:pPr>
        <w:tabs>
          <w:tab w:val="left" w:pos="3150"/>
        </w:tabs>
        <w:jc w:val="center"/>
        <w:rPr>
          <w:rFonts w:ascii="Arial" w:hAnsi="Arial" w:cs="Arial"/>
          <w:b/>
          <w:u w:val="single"/>
          <w:lang w:val="es-MX"/>
        </w:rPr>
      </w:pPr>
      <w:r w:rsidRPr="00FE170F">
        <w:rPr>
          <w:rFonts w:ascii="Arial" w:hAnsi="Arial" w:cs="Arial"/>
          <w:b/>
          <w:u w:val="single"/>
          <w:lang w:val="es-MX"/>
        </w:rPr>
        <w:t>ASPECTOS FAVORABLES</w:t>
      </w:r>
    </w:p>
    <w:p w14:paraId="1B542A83" w14:textId="77777777" w:rsidR="00137B03" w:rsidRPr="00FE170F" w:rsidRDefault="00137B03" w:rsidP="00137B03">
      <w:pPr>
        <w:tabs>
          <w:tab w:val="left" w:pos="3150"/>
        </w:tabs>
        <w:jc w:val="both"/>
        <w:rPr>
          <w:rFonts w:ascii="Arial" w:hAnsi="Arial" w:cs="Arial"/>
          <w:lang w:val="es-MX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4"/>
      </w:tblGrid>
      <w:tr w:rsidR="00137B03" w:rsidRPr="00FE170F" w14:paraId="7CC5DDEA" w14:textId="77777777" w:rsidTr="00C6331C">
        <w:tc>
          <w:tcPr>
            <w:tcW w:w="534" w:type="dxa"/>
          </w:tcPr>
          <w:p w14:paraId="06EFB737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29149A">
              <w:rPr>
                <w:rFonts w:ascii="Arial" w:hAnsi="Arial" w:cs="Arial"/>
                <w:b/>
                <w:lang w:val="es-MX"/>
              </w:rPr>
              <w:t>N°</w:t>
            </w:r>
          </w:p>
        </w:tc>
        <w:tc>
          <w:tcPr>
            <w:tcW w:w="9384" w:type="dxa"/>
          </w:tcPr>
          <w:p w14:paraId="3554615E" w14:textId="77777777" w:rsidR="00137B03" w:rsidRPr="0029149A" w:rsidRDefault="00137B03" w:rsidP="00EB212E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29149A">
              <w:rPr>
                <w:rFonts w:ascii="Arial" w:hAnsi="Arial" w:cs="Arial"/>
                <w:b/>
                <w:lang w:val="es-MX"/>
              </w:rPr>
              <w:t>FORTALEZAS DETECTADAS EN EL CUMPLIMIENTO DEL PROCESO O ACTIVIDAD</w:t>
            </w:r>
          </w:p>
          <w:p w14:paraId="01282952" w14:textId="77777777" w:rsidR="00137B03" w:rsidRPr="0029149A" w:rsidRDefault="00137B03" w:rsidP="00EB212E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7B03" w:rsidRPr="00FE170F" w14:paraId="4F4C4740" w14:textId="77777777" w:rsidTr="00C6331C">
        <w:tc>
          <w:tcPr>
            <w:tcW w:w="534" w:type="dxa"/>
          </w:tcPr>
          <w:p w14:paraId="4DDF63E0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Arial" w:hAnsi="Arial" w:cs="Arial"/>
                <w:lang w:val="es-MX"/>
              </w:rPr>
            </w:pPr>
            <w:r w:rsidRPr="0029149A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9384" w:type="dxa"/>
          </w:tcPr>
          <w:p w14:paraId="0E077626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Calibri" w:hAnsi="Calibri" w:cs="Calibri"/>
                <w:lang w:val="es-MX"/>
              </w:rPr>
            </w:pPr>
          </w:p>
        </w:tc>
      </w:tr>
      <w:tr w:rsidR="00137B03" w:rsidRPr="00FE170F" w14:paraId="7A5F66C0" w14:textId="77777777" w:rsidTr="00C6331C">
        <w:tc>
          <w:tcPr>
            <w:tcW w:w="534" w:type="dxa"/>
          </w:tcPr>
          <w:p w14:paraId="3C564BF9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Arial" w:hAnsi="Arial" w:cs="Arial"/>
                <w:lang w:val="es-MX"/>
              </w:rPr>
            </w:pPr>
            <w:r w:rsidRPr="0029149A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9384" w:type="dxa"/>
          </w:tcPr>
          <w:p w14:paraId="55AD749C" w14:textId="77777777" w:rsidR="00137B03" w:rsidRPr="0029149A" w:rsidRDefault="00137B03" w:rsidP="00EB212E">
            <w:pPr>
              <w:tabs>
                <w:tab w:val="left" w:pos="3150"/>
              </w:tabs>
              <w:jc w:val="both"/>
              <w:rPr>
                <w:rFonts w:ascii="Calibri" w:hAnsi="Calibri" w:cs="Calibri"/>
                <w:lang w:val="es-MX"/>
              </w:rPr>
            </w:pPr>
          </w:p>
        </w:tc>
      </w:tr>
    </w:tbl>
    <w:p w14:paraId="38F5CB09" w14:textId="77777777" w:rsidR="00137B03" w:rsidRPr="00FE170F" w:rsidRDefault="00137B03" w:rsidP="00137B03">
      <w:pPr>
        <w:jc w:val="both"/>
        <w:rPr>
          <w:rFonts w:ascii="Arial" w:hAnsi="Arial" w:cs="Arial"/>
          <w:lang w:val="es-MX"/>
        </w:rPr>
      </w:pPr>
    </w:p>
    <w:p w14:paraId="487AF8B4" w14:textId="77777777" w:rsidR="00137B03" w:rsidRPr="00FE170F" w:rsidRDefault="00137B03" w:rsidP="00137B03">
      <w:pPr>
        <w:jc w:val="center"/>
        <w:rPr>
          <w:rFonts w:ascii="Arial" w:hAnsi="Arial" w:cs="Arial"/>
          <w:b/>
          <w:u w:val="single"/>
        </w:rPr>
      </w:pPr>
      <w:r w:rsidRPr="00FE170F">
        <w:rPr>
          <w:rFonts w:ascii="Arial" w:hAnsi="Arial" w:cs="Arial"/>
          <w:b/>
          <w:u w:val="single"/>
        </w:rPr>
        <w:t>HALLAZGOS ENCONTRADOS</w:t>
      </w:r>
    </w:p>
    <w:p w14:paraId="30A3E277" w14:textId="77777777" w:rsidR="00137B03" w:rsidRPr="00FE170F" w:rsidRDefault="00137B03" w:rsidP="00137B03">
      <w:pPr>
        <w:jc w:val="center"/>
        <w:rPr>
          <w:rFonts w:ascii="Arial" w:hAnsi="Arial" w:cs="Arial"/>
          <w:b/>
        </w:rPr>
      </w:pPr>
    </w:p>
    <w:tbl>
      <w:tblPr>
        <w:tblW w:w="99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5"/>
        <w:gridCol w:w="8033"/>
        <w:gridCol w:w="1418"/>
      </w:tblGrid>
      <w:tr w:rsidR="00137B03" w:rsidRPr="00FE170F" w14:paraId="4F29A8B1" w14:textId="77777777" w:rsidTr="00C6331C">
        <w:trPr>
          <w:trHeight w:val="31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3B73D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>N°</w:t>
            </w:r>
          </w:p>
        </w:tc>
        <w:tc>
          <w:tcPr>
            <w:tcW w:w="8033" w:type="dxa"/>
            <w:tcBorders>
              <w:top w:val="single" w:sz="4" w:space="0" w:color="auto"/>
              <w:bottom w:val="single" w:sz="4" w:space="0" w:color="auto"/>
            </w:tcBorders>
          </w:tcPr>
          <w:p w14:paraId="4D0967FD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 xml:space="preserve">                          NO CONFORMIDADES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407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>REQUISITO</w:t>
            </w:r>
          </w:p>
        </w:tc>
      </w:tr>
      <w:tr w:rsidR="00137B03" w:rsidRPr="00FE170F" w14:paraId="08D99A12" w14:textId="77777777" w:rsidTr="00C6331C">
        <w:trPr>
          <w:trHeight w:val="31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7ABA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>1</w:t>
            </w:r>
          </w:p>
        </w:tc>
        <w:tc>
          <w:tcPr>
            <w:tcW w:w="8033" w:type="dxa"/>
            <w:tcBorders>
              <w:top w:val="single" w:sz="4" w:space="0" w:color="auto"/>
              <w:bottom w:val="single" w:sz="4" w:space="0" w:color="auto"/>
            </w:tcBorders>
          </w:tcPr>
          <w:p w14:paraId="1425DEAE" w14:textId="77777777" w:rsidR="00137B03" w:rsidRPr="0029149A" w:rsidRDefault="00137B03" w:rsidP="00EB21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DC7A07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</w:rPr>
            </w:pPr>
          </w:p>
          <w:p w14:paraId="24421697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</w:rPr>
            </w:pPr>
          </w:p>
          <w:p w14:paraId="1669739A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</w:rPr>
            </w:pPr>
          </w:p>
          <w:p w14:paraId="66849F21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</w:rPr>
            </w:pPr>
          </w:p>
        </w:tc>
      </w:tr>
      <w:tr w:rsidR="00137B03" w:rsidRPr="00FE170F" w14:paraId="69276720" w14:textId="77777777" w:rsidTr="00C6331C">
        <w:trPr>
          <w:trHeight w:val="46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8594A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>2</w:t>
            </w:r>
          </w:p>
        </w:tc>
        <w:tc>
          <w:tcPr>
            <w:tcW w:w="8033" w:type="dxa"/>
            <w:tcBorders>
              <w:top w:val="single" w:sz="4" w:space="0" w:color="auto"/>
              <w:bottom w:val="single" w:sz="4" w:space="0" w:color="auto"/>
            </w:tcBorders>
          </w:tcPr>
          <w:p w14:paraId="388640ED" w14:textId="77777777" w:rsidR="00137B03" w:rsidRPr="0029149A" w:rsidRDefault="00137B03" w:rsidP="00EB212E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175A429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  <w:lang w:val="es-MX"/>
              </w:rPr>
            </w:pPr>
          </w:p>
        </w:tc>
      </w:tr>
      <w:tr w:rsidR="00137B03" w:rsidRPr="00FE170F" w14:paraId="29831D6E" w14:textId="77777777" w:rsidTr="00C6331C">
        <w:trPr>
          <w:trHeight w:val="56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C133D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>3</w:t>
            </w:r>
          </w:p>
        </w:tc>
        <w:tc>
          <w:tcPr>
            <w:tcW w:w="8033" w:type="dxa"/>
            <w:tcBorders>
              <w:top w:val="single" w:sz="4" w:space="0" w:color="auto"/>
              <w:bottom w:val="single" w:sz="4" w:space="0" w:color="auto"/>
            </w:tcBorders>
          </w:tcPr>
          <w:p w14:paraId="0F6AD21F" w14:textId="77777777" w:rsidR="00137B03" w:rsidRPr="0029149A" w:rsidRDefault="00137B03" w:rsidP="00EB212E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00BA344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  <w:lang w:val="es-MX"/>
              </w:rPr>
            </w:pPr>
          </w:p>
        </w:tc>
      </w:tr>
    </w:tbl>
    <w:p w14:paraId="260CC181" w14:textId="77777777" w:rsidR="00137B03" w:rsidRPr="00FE170F" w:rsidRDefault="00137B03" w:rsidP="00137B03">
      <w:pPr>
        <w:jc w:val="center"/>
        <w:rPr>
          <w:rFonts w:ascii="Arial" w:hAnsi="Arial" w:cs="Arial"/>
          <w:b/>
        </w:rPr>
      </w:pPr>
    </w:p>
    <w:tbl>
      <w:tblPr>
        <w:tblW w:w="993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8033"/>
        <w:gridCol w:w="1418"/>
      </w:tblGrid>
      <w:tr w:rsidR="00137B03" w:rsidRPr="00FE170F" w14:paraId="36F1BDC9" w14:textId="77777777" w:rsidTr="00C6331C">
        <w:trPr>
          <w:trHeight w:val="3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42B6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>N°</w:t>
            </w:r>
          </w:p>
        </w:tc>
        <w:tc>
          <w:tcPr>
            <w:tcW w:w="8033" w:type="dxa"/>
            <w:tcBorders>
              <w:top w:val="single" w:sz="4" w:space="0" w:color="auto"/>
              <w:bottom w:val="single" w:sz="4" w:space="0" w:color="auto"/>
            </w:tcBorders>
          </w:tcPr>
          <w:p w14:paraId="04D41996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 xml:space="preserve">OBSERVACIONES Y/O OPORTUNIDADES DE MEJORA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E52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>REQUISITO</w:t>
            </w:r>
          </w:p>
        </w:tc>
      </w:tr>
      <w:tr w:rsidR="00137B03" w:rsidRPr="00FE170F" w14:paraId="4A87A037" w14:textId="77777777" w:rsidTr="00C6331C">
        <w:trPr>
          <w:trHeight w:val="3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A945E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 w:rsidRPr="0029149A">
              <w:rPr>
                <w:rFonts w:ascii="Calibri" w:hAnsi="Calibri" w:cs="Calibri"/>
                <w:b/>
                <w:lang w:val="es-MX"/>
              </w:rPr>
              <w:t>1</w:t>
            </w:r>
          </w:p>
        </w:tc>
        <w:tc>
          <w:tcPr>
            <w:tcW w:w="8033" w:type="dxa"/>
            <w:tcBorders>
              <w:top w:val="single" w:sz="4" w:space="0" w:color="auto"/>
              <w:bottom w:val="single" w:sz="4" w:space="0" w:color="auto"/>
            </w:tcBorders>
          </w:tcPr>
          <w:p w14:paraId="77EADDDF" w14:textId="77777777" w:rsidR="00137B03" w:rsidRPr="0029149A" w:rsidRDefault="00137B03" w:rsidP="00EB21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A71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</w:rPr>
            </w:pPr>
          </w:p>
        </w:tc>
      </w:tr>
      <w:tr w:rsidR="00137B03" w:rsidRPr="00FE170F" w14:paraId="0C2A1F7B" w14:textId="77777777" w:rsidTr="00C6331C">
        <w:trPr>
          <w:trHeight w:val="3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A3C8A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 w:rsidRPr="0029149A">
              <w:rPr>
                <w:rFonts w:ascii="Calibri" w:hAnsi="Calibri" w:cs="Calibri"/>
                <w:b/>
                <w:lang w:val="es-MX"/>
              </w:rPr>
              <w:t>2</w:t>
            </w:r>
          </w:p>
        </w:tc>
        <w:tc>
          <w:tcPr>
            <w:tcW w:w="8033" w:type="dxa"/>
            <w:tcBorders>
              <w:top w:val="single" w:sz="4" w:space="0" w:color="auto"/>
              <w:bottom w:val="single" w:sz="4" w:space="0" w:color="auto"/>
            </w:tcBorders>
          </w:tcPr>
          <w:p w14:paraId="19915CD1" w14:textId="77777777" w:rsidR="00137B03" w:rsidRPr="0029149A" w:rsidRDefault="00137B03" w:rsidP="00EB21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9DE" w14:textId="77777777" w:rsidR="00137B03" w:rsidRPr="0029149A" w:rsidRDefault="00137B03" w:rsidP="00EB212E">
            <w:pPr>
              <w:jc w:val="center"/>
              <w:rPr>
                <w:rFonts w:ascii="Calibri" w:hAnsi="Calibri" w:cs="Calibri"/>
                <w:lang w:val="es-MX"/>
              </w:rPr>
            </w:pPr>
          </w:p>
        </w:tc>
      </w:tr>
    </w:tbl>
    <w:p w14:paraId="47065F77" w14:textId="77777777" w:rsidR="00137B03" w:rsidRPr="0029149A" w:rsidRDefault="00137B03" w:rsidP="00137B03">
      <w:pPr>
        <w:rPr>
          <w:rFonts w:ascii="Calibri" w:hAnsi="Calibri" w:cs="Calibri"/>
        </w:rPr>
      </w:pPr>
    </w:p>
    <w:p w14:paraId="5A893165" w14:textId="77777777" w:rsidR="00137B03" w:rsidRDefault="00137B03" w:rsidP="00137B03">
      <w:pPr>
        <w:rPr>
          <w:rFonts w:ascii="Calibri" w:hAnsi="Calibri" w:cs="Calibri"/>
        </w:rPr>
      </w:pPr>
      <w:r w:rsidRPr="0029149A">
        <w:rPr>
          <w:rFonts w:ascii="Calibri" w:hAnsi="Calibri" w:cs="Calibri"/>
          <w:b/>
        </w:rPr>
        <w:t xml:space="preserve">RECOMENDACIÓN </w:t>
      </w:r>
      <w:r>
        <w:rPr>
          <w:rFonts w:ascii="Calibri" w:hAnsi="Calibri" w:cs="Calibri"/>
          <w:b/>
        </w:rPr>
        <w:t>DE RIGOR</w:t>
      </w:r>
      <w:r w:rsidRPr="0029149A">
        <w:rPr>
          <w:rFonts w:ascii="Calibri" w:hAnsi="Calibri" w:cs="Calibri"/>
        </w:rPr>
        <w:t>:</w:t>
      </w:r>
    </w:p>
    <w:p w14:paraId="07325C47" w14:textId="77777777" w:rsidR="00C6331C" w:rsidRDefault="00C6331C" w:rsidP="00137B03">
      <w:pPr>
        <w:rPr>
          <w:rFonts w:ascii="Calibri" w:hAnsi="Calibri" w:cs="Calibri"/>
        </w:rPr>
      </w:pPr>
    </w:p>
    <w:p w14:paraId="6336DCA0" w14:textId="77777777" w:rsidR="00C6331C" w:rsidRPr="0029149A" w:rsidRDefault="00C6331C" w:rsidP="00137B03">
      <w:pPr>
        <w:rPr>
          <w:rFonts w:ascii="Calibri" w:hAnsi="Calibri" w:cs="Calibri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28"/>
        <w:gridCol w:w="425"/>
        <w:gridCol w:w="4394"/>
      </w:tblGrid>
      <w:tr w:rsidR="00137B03" w:rsidRPr="00FE170F" w14:paraId="651AA285" w14:textId="77777777" w:rsidTr="00EB212E">
        <w:trPr>
          <w:trHeight w:val="450"/>
        </w:trPr>
        <w:tc>
          <w:tcPr>
            <w:tcW w:w="4928" w:type="dxa"/>
            <w:tcBorders>
              <w:top w:val="single" w:sz="4" w:space="0" w:color="auto"/>
            </w:tcBorders>
          </w:tcPr>
          <w:p w14:paraId="49207420" w14:textId="3467FE82" w:rsidR="00137B03" w:rsidRPr="00FE170F" w:rsidRDefault="00137B03" w:rsidP="00EB212E">
            <w:pPr>
              <w:jc w:val="center"/>
              <w:rPr>
                <w:rFonts w:ascii="Arial" w:hAnsi="Arial" w:cs="Arial"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 xml:space="preserve">FIRMA DEL AUDITOR </w:t>
            </w:r>
          </w:p>
        </w:tc>
        <w:tc>
          <w:tcPr>
            <w:tcW w:w="425" w:type="dxa"/>
          </w:tcPr>
          <w:p w14:paraId="7D13DB12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DC82D82" w14:textId="77777777" w:rsidR="00137B03" w:rsidRDefault="00137B03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>FIRMA DEL AUDITOR ACOMPAÑANTE</w:t>
            </w:r>
          </w:p>
          <w:p w14:paraId="0386CAB1" w14:textId="77777777" w:rsidR="00137B03" w:rsidRPr="00FE170F" w:rsidRDefault="00137B03" w:rsidP="00EB212E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(Cuando se requiera)</w:t>
            </w:r>
          </w:p>
        </w:tc>
      </w:tr>
    </w:tbl>
    <w:p w14:paraId="7AB7D909" w14:textId="77777777" w:rsidR="00C6331C" w:rsidRDefault="00C6331C" w:rsidP="00137B03">
      <w:pPr>
        <w:rPr>
          <w:rFonts w:ascii="Arial" w:hAnsi="Arial" w:cs="Arial"/>
          <w:lang w:val="es-MX"/>
        </w:rPr>
      </w:pPr>
    </w:p>
    <w:tbl>
      <w:tblPr>
        <w:tblW w:w="5353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28"/>
        <w:gridCol w:w="425"/>
      </w:tblGrid>
      <w:tr w:rsidR="001F6378" w:rsidRPr="00FE170F" w14:paraId="71AF5C73" w14:textId="77777777" w:rsidTr="001F6378">
        <w:trPr>
          <w:trHeight w:val="450"/>
        </w:trPr>
        <w:tc>
          <w:tcPr>
            <w:tcW w:w="4928" w:type="dxa"/>
            <w:tcBorders>
              <w:top w:val="single" w:sz="4" w:space="0" w:color="auto"/>
            </w:tcBorders>
          </w:tcPr>
          <w:p w14:paraId="3DF50148" w14:textId="77777777" w:rsidR="001F6378" w:rsidRPr="00FE170F" w:rsidRDefault="001F6378" w:rsidP="00EB212E">
            <w:pPr>
              <w:jc w:val="center"/>
              <w:rPr>
                <w:rFonts w:ascii="Arial" w:hAnsi="Arial" w:cs="Arial"/>
                <w:lang w:val="es-MX"/>
              </w:rPr>
            </w:pPr>
            <w:r w:rsidRPr="00FE170F">
              <w:rPr>
                <w:rFonts w:ascii="Arial" w:hAnsi="Arial" w:cs="Arial"/>
                <w:b/>
                <w:lang w:val="es-MX"/>
              </w:rPr>
              <w:t>FIRMA DEL RESPONSABLE DEL PROCESO</w:t>
            </w:r>
            <w:r>
              <w:rPr>
                <w:rFonts w:ascii="Arial" w:hAnsi="Arial" w:cs="Arial"/>
                <w:b/>
                <w:lang w:val="es-MX"/>
              </w:rPr>
              <w:t>/PROCEDIMIENTO</w:t>
            </w:r>
            <w:r w:rsidRPr="00FE170F">
              <w:rPr>
                <w:rFonts w:ascii="Arial" w:hAnsi="Arial" w:cs="Arial"/>
                <w:b/>
                <w:lang w:val="es-MX"/>
              </w:rPr>
              <w:t xml:space="preserve"> AUDITADO</w:t>
            </w:r>
          </w:p>
        </w:tc>
        <w:tc>
          <w:tcPr>
            <w:tcW w:w="425" w:type="dxa"/>
          </w:tcPr>
          <w:p w14:paraId="7B3EF0BC" w14:textId="77777777" w:rsidR="001F6378" w:rsidRPr="00FE170F" w:rsidRDefault="001F6378" w:rsidP="00EB212E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6F7A92B3" w14:textId="77777777" w:rsidR="00137B03" w:rsidRPr="00FE170F" w:rsidRDefault="00137B03" w:rsidP="00C6331C">
      <w:pPr>
        <w:rPr>
          <w:rFonts w:ascii="Arial" w:hAnsi="Arial" w:cs="Arial"/>
          <w:lang w:val="es-MX"/>
        </w:rPr>
      </w:pPr>
    </w:p>
    <w:sectPr w:rsidR="00137B03" w:rsidRPr="00FE170F" w:rsidSect="00FD2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76"/>
      <w:pgMar w:top="1134" w:right="851" w:bottom="1134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9039" w14:textId="77777777" w:rsidR="00AA2AA2" w:rsidRDefault="00AA2AA2" w:rsidP="00F0664F">
      <w:r>
        <w:separator/>
      </w:r>
    </w:p>
  </w:endnote>
  <w:endnote w:type="continuationSeparator" w:id="0">
    <w:p w14:paraId="4B028896" w14:textId="77777777" w:rsidR="00AA2AA2" w:rsidRDefault="00AA2AA2" w:rsidP="00F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BA5A" w14:textId="77777777" w:rsidR="00C6331C" w:rsidRDefault="00C633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B403" w14:textId="77777777" w:rsidR="00C6331C" w:rsidRDefault="00C633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F79E" w14:textId="77777777" w:rsidR="00C6331C" w:rsidRDefault="00C63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ED54" w14:textId="77777777" w:rsidR="00AA2AA2" w:rsidRDefault="00AA2AA2" w:rsidP="00F0664F">
      <w:r>
        <w:separator/>
      </w:r>
    </w:p>
  </w:footnote>
  <w:footnote w:type="continuationSeparator" w:id="0">
    <w:p w14:paraId="64C4F249" w14:textId="77777777" w:rsidR="00AA2AA2" w:rsidRDefault="00AA2AA2" w:rsidP="00F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8DAB" w14:textId="77777777" w:rsidR="00C6331C" w:rsidRDefault="00C633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057"/>
      <w:gridCol w:w="5261"/>
      <w:gridCol w:w="2648"/>
    </w:tblGrid>
    <w:tr w:rsidR="00F0664F" w14:paraId="4F1E8DF1" w14:textId="77777777" w:rsidTr="009654E8">
      <w:tc>
        <w:tcPr>
          <w:tcW w:w="2057" w:type="dxa"/>
          <w:vMerge w:val="restart"/>
        </w:tcPr>
        <w:p w14:paraId="5D8547EA" w14:textId="654FFC8A" w:rsidR="005C5D8C" w:rsidRDefault="005C5D8C" w:rsidP="00F0664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0B47DF" wp14:editId="6C7BA2D9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7005A7" w14:textId="5566D6EC" w:rsidR="005C5D8C" w:rsidRDefault="005C5D8C" w:rsidP="00F0664F">
          <w:pPr>
            <w:rPr>
              <w:noProof/>
            </w:rPr>
          </w:pPr>
        </w:p>
        <w:p w14:paraId="0869BEA3" w14:textId="14A8514F" w:rsidR="00F0664F" w:rsidRDefault="00F0664F" w:rsidP="00F0664F"/>
      </w:tc>
      <w:tc>
        <w:tcPr>
          <w:tcW w:w="5261" w:type="dxa"/>
        </w:tcPr>
        <w:p w14:paraId="3751B490" w14:textId="3E9C7D28" w:rsidR="00F0664F" w:rsidRPr="000C1C16" w:rsidRDefault="001F57A4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</w:p>
        <w:p w14:paraId="676874B7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48" w:type="dxa"/>
        </w:tcPr>
        <w:p w14:paraId="2D527350" w14:textId="58CBBF42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 w:rsidR="006171B5">
            <w:rPr>
              <w:rFonts w:ascii="Arial" w:hAnsi="Arial" w:cs="Arial"/>
              <w:sz w:val="20"/>
              <w:szCs w:val="20"/>
            </w:rPr>
            <w:t xml:space="preserve">: </w:t>
          </w:r>
          <w:r w:rsidR="00E760DA">
            <w:rPr>
              <w:rFonts w:ascii="Arial" w:hAnsi="Arial" w:cs="Arial"/>
              <w:sz w:val="20"/>
              <w:szCs w:val="20"/>
            </w:rPr>
            <w:t>FR-CDG-07</w:t>
          </w:r>
        </w:p>
      </w:tc>
    </w:tr>
    <w:tr w:rsidR="00F0664F" w14:paraId="55961CCA" w14:textId="77777777" w:rsidTr="009654E8">
      <w:tc>
        <w:tcPr>
          <w:tcW w:w="2057" w:type="dxa"/>
          <w:vMerge/>
        </w:tcPr>
        <w:p w14:paraId="62383422" w14:textId="77777777" w:rsidR="00F0664F" w:rsidRDefault="00F0664F" w:rsidP="00F0664F"/>
      </w:tc>
      <w:tc>
        <w:tcPr>
          <w:tcW w:w="5261" w:type="dxa"/>
        </w:tcPr>
        <w:p w14:paraId="145771F1" w14:textId="27657590" w:rsidR="00F0664F" w:rsidRPr="000C1C16" w:rsidRDefault="001F57A4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CONTROL DE GESTIÓN </w:t>
          </w:r>
        </w:p>
        <w:p w14:paraId="08090DED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48" w:type="dxa"/>
        </w:tcPr>
        <w:p w14:paraId="5E67F7B1" w14:textId="60FAA2D7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567F29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9654E8" w14:paraId="4D215514" w14:textId="77777777" w:rsidTr="009654E8">
      <w:trPr>
        <w:trHeight w:val="255"/>
      </w:trPr>
      <w:tc>
        <w:tcPr>
          <w:tcW w:w="2057" w:type="dxa"/>
          <w:vMerge/>
        </w:tcPr>
        <w:p w14:paraId="7ADB42E7" w14:textId="77777777" w:rsidR="009654E8" w:rsidRDefault="009654E8" w:rsidP="009654E8"/>
      </w:tc>
      <w:tc>
        <w:tcPr>
          <w:tcW w:w="5261" w:type="dxa"/>
          <w:vMerge w:val="restart"/>
          <w:vAlign w:val="center"/>
        </w:tcPr>
        <w:p w14:paraId="48A289BC" w14:textId="06035ACC" w:rsidR="009654E8" w:rsidRPr="0025261C" w:rsidRDefault="0040286F" w:rsidP="001F57A4">
          <w:pPr>
            <w:jc w:val="center"/>
            <w:rPr>
              <w:rFonts w:ascii="Arial" w:hAnsi="Arial" w:cs="Arial"/>
            </w:rPr>
          </w:pPr>
          <w:r w:rsidRPr="0025261C">
            <w:rPr>
              <w:rFonts w:ascii="Arial" w:hAnsi="Arial" w:cs="Arial"/>
            </w:rPr>
            <w:t>INFORME FINAL DE AUDITOR</w:t>
          </w:r>
          <w:r w:rsidR="00E760DA" w:rsidRPr="0025261C">
            <w:rPr>
              <w:rFonts w:ascii="Arial" w:hAnsi="Arial" w:cs="Arial"/>
            </w:rPr>
            <w:t>Í</w:t>
          </w:r>
          <w:r w:rsidRPr="0025261C">
            <w:rPr>
              <w:rFonts w:ascii="Arial" w:hAnsi="Arial" w:cs="Arial"/>
            </w:rPr>
            <w:t xml:space="preserve">A </w:t>
          </w:r>
        </w:p>
      </w:tc>
      <w:tc>
        <w:tcPr>
          <w:tcW w:w="2648" w:type="dxa"/>
        </w:tcPr>
        <w:p w14:paraId="1E8AC7D7" w14:textId="27ADA51E" w:rsidR="009654E8" w:rsidRPr="00750176" w:rsidRDefault="009654E8" w:rsidP="009654E8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33830">
            <w:rPr>
              <w:rFonts w:ascii="Arial" w:hAnsi="Arial" w:cs="Arial"/>
              <w:sz w:val="20"/>
              <w:szCs w:val="20"/>
            </w:rPr>
            <w:t xml:space="preserve"> de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9654E8" w14:paraId="143E3887" w14:textId="77777777" w:rsidTr="009654E8">
      <w:trPr>
        <w:trHeight w:val="285"/>
      </w:trPr>
      <w:tc>
        <w:tcPr>
          <w:tcW w:w="2057" w:type="dxa"/>
          <w:vMerge/>
        </w:tcPr>
        <w:p w14:paraId="12C9AF2B" w14:textId="77777777" w:rsidR="009654E8" w:rsidRDefault="009654E8" w:rsidP="009654E8"/>
      </w:tc>
      <w:tc>
        <w:tcPr>
          <w:tcW w:w="5261" w:type="dxa"/>
          <w:vMerge/>
        </w:tcPr>
        <w:p w14:paraId="5E51C25C" w14:textId="77777777" w:rsidR="009654E8" w:rsidRPr="00750176" w:rsidRDefault="009654E8" w:rsidP="009654E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48" w:type="dxa"/>
        </w:tcPr>
        <w:p w14:paraId="019A370A" w14:textId="2E6F88F8" w:rsidR="009654E8" w:rsidRPr="00750176" w:rsidRDefault="009654E8" w:rsidP="009654E8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25261C">
            <w:rPr>
              <w:rFonts w:ascii="Arial" w:hAnsi="Arial" w:cs="Arial"/>
              <w:sz w:val="20"/>
              <w:szCs w:val="20"/>
            </w:rPr>
            <w:t>03/02/2026</w:t>
          </w:r>
        </w:p>
      </w:tc>
    </w:tr>
  </w:tbl>
  <w:p w14:paraId="424F5DAE" w14:textId="71864B95" w:rsidR="00F0664F" w:rsidRDefault="00F066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2EDE" w14:textId="77777777" w:rsidR="00C6331C" w:rsidRDefault="00C63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0"/>
    <w:multiLevelType w:val="hybridMultilevel"/>
    <w:tmpl w:val="7706B91E"/>
    <w:lvl w:ilvl="0" w:tplc="2F4A7636">
      <w:start w:val="1"/>
      <w:numFmt w:val="decimal"/>
      <w:lvlText w:val="%1."/>
      <w:lvlJc w:val="left"/>
      <w:pPr>
        <w:ind w:left="4349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8C68D66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24A212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3" w:tplc="096E0FA6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4" w:tplc="9BFA5AE0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5" w:tplc="D2884A06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  <w:lvl w:ilvl="6" w:tplc="390C11A4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7" w:tplc="1EC25890">
      <w:numFmt w:val="bullet"/>
      <w:lvlText w:val="•"/>
      <w:lvlJc w:val="left"/>
      <w:pPr>
        <w:ind w:left="8886" w:hanging="360"/>
      </w:pPr>
      <w:rPr>
        <w:rFonts w:hint="default"/>
        <w:lang w:val="es-ES" w:eastAsia="en-US" w:bidi="ar-SA"/>
      </w:rPr>
    </w:lvl>
    <w:lvl w:ilvl="8" w:tplc="0A548182">
      <w:numFmt w:val="bullet"/>
      <w:lvlText w:val="•"/>
      <w:lvlJc w:val="left"/>
      <w:pPr>
        <w:ind w:left="96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544E26"/>
    <w:multiLevelType w:val="hybridMultilevel"/>
    <w:tmpl w:val="ABAEC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235"/>
    <w:multiLevelType w:val="hybridMultilevel"/>
    <w:tmpl w:val="9C1AF93A"/>
    <w:lvl w:ilvl="0" w:tplc="A5B6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810"/>
    <w:multiLevelType w:val="hybridMultilevel"/>
    <w:tmpl w:val="D4848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64C2"/>
    <w:multiLevelType w:val="hybridMultilevel"/>
    <w:tmpl w:val="252099A2"/>
    <w:lvl w:ilvl="0" w:tplc="C59A5F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 w:tentative="1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E400175"/>
    <w:multiLevelType w:val="hybridMultilevel"/>
    <w:tmpl w:val="00FAD79E"/>
    <w:lvl w:ilvl="0" w:tplc="240A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6" w15:restartNumberingAfterBreak="0">
    <w:nsid w:val="49DA6E23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451E5"/>
    <w:multiLevelType w:val="hybridMultilevel"/>
    <w:tmpl w:val="0E843B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7086B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654C"/>
    <w:multiLevelType w:val="hybridMultilevel"/>
    <w:tmpl w:val="4120F6A4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01445">
    <w:abstractNumId w:val="7"/>
  </w:num>
  <w:num w:numId="2" w16cid:durableId="1968505290">
    <w:abstractNumId w:val="1"/>
  </w:num>
  <w:num w:numId="3" w16cid:durableId="314191300">
    <w:abstractNumId w:val="6"/>
  </w:num>
  <w:num w:numId="4" w16cid:durableId="1808668323">
    <w:abstractNumId w:val="9"/>
  </w:num>
  <w:num w:numId="5" w16cid:durableId="272594583">
    <w:abstractNumId w:val="8"/>
  </w:num>
  <w:num w:numId="6" w16cid:durableId="1288119877">
    <w:abstractNumId w:val="2"/>
  </w:num>
  <w:num w:numId="7" w16cid:durableId="1453137818">
    <w:abstractNumId w:val="0"/>
  </w:num>
  <w:num w:numId="8" w16cid:durableId="299464329">
    <w:abstractNumId w:val="5"/>
  </w:num>
  <w:num w:numId="9" w16cid:durableId="402798094">
    <w:abstractNumId w:val="3"/>
  </w:num>
  <w:num w:numId="10" w16cid:durableId="1068262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1F"/>
    <w:rsid w:val="00006922"/>
    <w:rsid w:val="000A5783"/>
    <w:rsid w:val="000C1C16"/>
    <w:rsid w:val="00137B03"/>
    <w:rsid w:val="0014595F"/>
    <w:rsid w:val="0015695F"/>
    <w:rsid w:val="001717DE"/>
    <w:rsid w:val="001907FE"/>
    <w:rsid w:val="001B46F9"/>
    <w:rsid w:val="001B7475"/>
    <w:rsid w:val="001F57A4"/>
    <w:rsid w:val="001F6378"/>
    <w:rsid w:val="00233830"/>
    <w:rsid w:val="0025261C"/>
    <w:rsid w:val="002679AA"/>
    <w:rsid w:val="002D59E7"/>
    <w:rsid w:val="002D6760"/>
    <w:rsid w:val="00314352"/>
    <w:rsid w:val="0032665C"/>
    <w:rsid w:val="00387890"/>
    <w:rsid w:val="003878D7"/>
    <w:rsid w:val="003A1F11"/>
    <w:rsid w:val="0040286F"/>
    <w:rsid w:val="004948D9"/>
    <w:rsid w:val="00526FC3"/>
    <w:rsid w:val="005559C5"/>
    <w:rsid w:val="00567F29"/>
    <w:rsid w:val="0058121F"/>
    <w:rsid w:val="00591600"/>
    <w:rsid w:val="005958AA"/>
    <w:rsid w:val="005B54CA"/>
    <w:rsid w:val="005C5D8C"/>
    <w:rsid w:val="005F5985"/>
    <w:rsid w:val="006171B5"/>
    <w:rsid w:val="0063256D"/>
    <w:rsid w:val="0066460E"/>
    <w:rsid w:val="0067251F"/>
    <w:rsid w:val="00691382"/>
    <w:rsid w:val="006E1B33"/>
    <w:rsid w:val="006F1C7A"/>
    <w:rsid w:val="006F6865"/>
    <w:rsid w:val="00710217"/>
    <w:rsid w:val="00734AE6"/>
    <w:rsid w:val="007A3C94"/>
    <w:rsid w:val="007C1C9C"/>
    <w:rsid w:val="007C63D9"/>
    <w:rsid w:val="007E09DB"/>
    <w:rsid w:val="007E4655"/>
    <w:rsid w:val="008606C5"/>
    <w:rsid w:val="008904D7"/>
    <w:rsid w:val="008D3E1E"/>
    <w:rsid w:val="008E77E5"/>
    <w:rsid w:val="0091658E"/>
    <w:rsid w:val="00920BC7"/>
    <w:rsid w:val="009654E8"/>
    <w:rsid w:val="00972BAA"/>
    <w:rsid w:val="00A13233"/>
    <w:rsid w:val="00A8510A"/>
    <w:rsid w:val="00AA2AA2"/>
    <w:rsid w:val="00AA43AA"/>
    <w:rsid w:val="00AC0519"/>
    <w:rsid w:val="00BF201E"/>
    <w:rsid w:val="00C6331C"/>
    <w:rsid w:val="00CE2A05"/>
    <w:rsid w:val="00CE486E"/>
    <w:rsid w:val="00D409D3"/>
    <w:rsid w:val="00D75274"/>
    <w:rsid w:val="00DD6138"/>
    <w:rsid w:val="00DE04FA"/>
    <w:rsid w:val="00E70AB5"/>
    <w:rsid w:val="00E717F6"/>
    <w:rsid w:val="00E760DA"/>
    <w:rsid w:val="00E94FB0"/>
    <w:rsid w:val="00ED0788"/>
    <w:rsid w:val="00EF7441"/>
    <w:rsid w:val="00F04AF6"/>
    <w:rsid w:val="00F0664F"/>
    <w:rsid w:val="00F81ABC"/>
    <w:rsid w:val="00F84134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DE26"/>
  <w15:chartTrackingRefBased/>
  <w15:docId w15:val="{199980F5-A58D-46BE-AB32-E90AB12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1F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2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2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2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2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64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4F"/>
    <w:rPr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71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71B5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1B5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71B5"/>
    <w:pPr>
      <w:ind w:left="107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2D6760"/>
    <w:pPr>
      <w:spacing w:after="0" w:line="240" w:lineRule="auto"/>
    </w:pPr>
    <w:rPr>
      <w:kern w:val="0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9654E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Patiño</dc:creator>
  <cp:keywords/>
  <dc:description/>
  <cp:lastModifiedBy>Lorena Patiño</cp:lastModifiedBy>
  <cp:revision>3</cp:revision>
  <cp:lastPrinted>2025-09-11T21:31:00Z</cp:lastPrinted>
  <dcterms:created xsi:type="dcterms:W3CDTF">2026-02-04T15:32:00Z</dcterms:created>
  <dcterms:modified xsi:type="dcterms:W3CDTF">2026-02-04T15:32:00Z</dcterms:modified>
</cp:coreProperties>
</file>